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BE" w:rsidRDefault="00BC19BE" w:rsidP="005D3747">
      <w:pPr>
        <w:spacing w:after="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26036EAA" wp14:editId="6CB931FE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BE" w:rsidRDefault="00BC19BE" w:rsidP="00BC19BE">
      <w:pPr>
        <w:spacing w:after="0"/>
        <w:jc w:val="center"/>
        <w:rPr>
          <w:rFonts w:ascii="Comic Sans MS" w:hAnsi="Comic Sans MS"/>
          <w:b/>
          <w:sz w:val="32"/>
        </w:rPr>
      </w:pP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1er grado de Secundaria</w:t>
      </w:r>
    </w:p>
    <w:p w:rsidR="00BC19BE" w:rsidRPr="00F43E4F" w:rsidRDefault="00BC19BE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Sociales</w:t>
      </w:r>
    </w:p>
    <w:p w:rsidR="00BC19BE" w:rsidRDefault="005D3747" w:rsidP="00BC19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3ra</w:t>
      </w:r>
      <w:r w:rsidR="00BC19BE" w:rsidRPr="00F43E4F">
        <w:rPr>
          <w:rFonts w:ascii="Times New Roman" w:hAnsi="Times New Roman" w:cs="Times New Roman"/>
          <w:b/>
          <w:sz w:val="32"/>
        </w:rPr>
        <w:t xml:space="preserve"> Guía </w:t>
      </w:r>
    </w:p>
    <w:p w:rsidR="00BC19BE" w:rsidRDefault="00BC19BE" w:rsidP="00BC19BE">
      <w:pPr>
        <w:spacing w:after="0"/>
        <w:rPr>
          <w:rFonts w:ascii="Times New Roman" w:hAnsi="Times New Roman" w:cs="Times New Roman"/>
          <w:b/>
          <w:sz w:val="28"/>
        </w:rPr>
      </w:pPr>
    </w:p>
    <w:p w:rsidR="00BC19BE" w:rsidRDefault="00BC19BE" w:rsidP="005D374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Tema: </w:t>
      </w:r>
      <w:r w:rsidR="005D3747">
        <w:rPr>
          <w:rFonts w:ascii="Times New Roman" w:hAnsi="Times New Roman" w:cs="Times New Roman"/>
          <w:b/>
          <w:sz w:val="28"/>
        </w:rPr>
        <w:t>Independencia de Haití (125 y 126)</w:t>
      </w:r>
    </w:p>
    <w:p w:rsid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</w:p>
    <w:p w:rsidR="005D3747" w:rsidRDefault="005D3747" w:rsidP="005D3747">
      <w:pPr>
        <w:pStyle w:val="Prrafode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Hacer la guía de la página 127 y 128 – A computadora</w:t>
      </w:r>
    </w:p>
    <w:p w:rsid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</w:p>
    <w:p w:rsid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</w:p>
    <w:p w:rsidR="005D3747" w:rsidRPr="005D3747" w:rsidRDefault="005D3747" w:rsidP="005D374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Correo de la maestra: </w:t>
      </w: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Lizbethadames.cem@gmail.com</w:t>
        </w:r>
      </w:hyperlink>
      <w:bookmarkStart w:id="0" w:name="_GoBack"/>
      <w:bookmarkEnd w:id="0"/>
    </w:p>
    <w:p w:rsidR="00BC19BE" w:rsidRDefault="00BC19BE" w:rsidP="00BC19BE">
      <w:pPr>
        <w:pStyle w:val="Prrafodelista"/>
        <w:spacing w:after="0"/>
        <w:ind w:left="1080"/>
        <w:rPr>
          <w:rFonts w:ascii="Times New Roman" w:hAnsi="Times New Roman" w:cs="Times New Roman"/>
          <w:b/>
          <w:sz w:val="28"/>
        </w:rPr>
      </w:pPr>
    </w:p>
    <w:p w:rsidR="00827409" w:rsidRDefault="00827409"/>
    <w:sectPr w:rsidR="0082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95B"/>
    <w:multiLevelType w:val="hybridMultilevel"/>
    <w:tmpl w:val="D1DA29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427"/>
    <w:multiLevelType w:val="hybridMultilevel"/>
    <w:tmpl w:val="35788BDA"/>
    <w:lvl w:ilvl="0" w:tplc="C6CC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02DB2"/>
    <w:multiLevelType w:val="hybridMultilevel"/>
    <w:tmpl w:val="612EAED0"/>
    <w:lvl w:ilvl="0" w:tplc="D4602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BE"/>
    <w:rsid w:val="005D3747"/>
    <w:rsid w:val="00827409"/>
    <w:rsid w:val="00B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9EA1"/>
  <w15:chartTrackingRefBased/>
  <w15:docId w15:val="{88B6CA24-CF79-4DE5-AC15-5F36248D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bethadames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 Labour</cp:lastModifiedBy>
  <cp:revision>2</cp:revision>
  <dcterms:created xsi:type="dcterms:W3CDTF">2020-03-23T14:16:00Z</dcterms:created>
  <dcterms:modified xsi:type="dcterms:W3CDTF">2020-03-23T14:16:00Z</dcterms:modified>
</cp:coreProperties>
</file>