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CA266A">
        <w:rPr>
          <w:rFonts w:ascii="Times New Roman" w:hAnsi="Times New Roman" w:cs="Times New Roman"/>
          <w:b/>
          <w:sz w:val="28"/>
          <w:szCs w:val="28"/>
        </w:rPr>
        <w:t>4</w:t>
      </w:r>
      <w:r w:rsidR="0016000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16000B">
        <w:rPr>
          <w:rFonts w:ascii="Times New Roman" w:hAnsi="Times New Roman" w:cs="Times New Roman"/>
          <w:b/>
          <w:sz w:val="28"/>
          <w:szCs w:val="28"/>
        </w:rPr>
        <w:t>Mayo</w:t>
      </w:r>
      <w:proofErr w:type="gramEnd"/>
    </w:p>
    <w:p w:rsidR="008C7E37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00B" w:rsidRPr="00EE40AB" w:rsidRDefault="0016000B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3DE0" w:rsidRPr="00C73DE0" w:rsidRDefault="00C73DE0" w:rsidP="00C73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3DE0">
        <w:rPr>
          <w:rFonts w:ascii="Times New Roman" w:hAnsi="Times New Roman" w:cs="Times New Roman"/>
          <w:b/>
          <w:sz w:val="28"/>
          <w:szCs w:val="28"/>
        </w:rPr>
        <w:t>Convivencia humana.</w:t>
      </w:r>
    </w:p>
    <w:p w:rsidR="00C73DE0" w:rsidRPr="00C73DE0" w:rsidRDefault="00C73DE0" w:rsidP="00C73D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3DE0" w:rsidRPr="00C73DE0" w:rsidRDefault="00C73DE0" w:rsidP="00C73DE0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3DE0">
        <w:rPr>
          <w:rFonts w:ascii="Times New Roman" w:hAnsi="Times New Roman" w:cs="Times New Roman"/>
          <w:bCs/>
          <w:sz w:val="28"/>
          <w:szCs w:val="28"/>
        </w:rPr>
        <w:t>Analizar, ¡qué importante es…!</w:t>
      </w:r>
    </w:p>
    <w:p w:rsidR="00C73DE0" w:rsidRPr="00C73DE0" w:rsidRDefault="00C73DE0" w:rsidP="00C73DE0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3DE0">
        <w:rPr>
          <w:rFonts w:ascii="Times New Roman" w:hAnsi="Times New Roman" w:cs="Times New Roman"/>
          <w:bCs/>
          <w:sz w:val="28"/>
          <w:szCs w:val="28"/>
        </w:rPr>
        <w:t>Leer el párrafo de la página 173 y escribir un análisis.</w:t>
      </w:r>
    </w:p>
    <w:p w:rsidR="00C73DE0" w:rsidRPr="00C73DE0" w:rsidRDefault="00C73DE0" w:rsidP="00C73DE0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3DE0">
        <w:rPr>
          <w:rFonts w:ascii="Times New Roman" w:hAnsi="Times New Roman" w:cs="Times New Roman"/>
          <w:bCs/>
          <w:sz w:val="28"/>
          <w:szCs w:val="28"/>
        </w:rPr>
        <w:t>Observa la imagen y trabaje con la actividad de la página 173.</w:t>
      </w:r>
    </w:p>
    <w:p w:rsidR="00C73DE0" w:rsidRPr="00C73DE0" w:rsidRDefault="00C73DE0" w:rsidP="00C73DE0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3DE0">
        <w:rPr>
          <w:rFonts w:ascii="Times New Roman" w:hAnsi="Times New Roman" w:cs="Times New Roman"/>
          <w:bCs/>
          <w:sz w:val="28"/>
          <w:szCs w:val="28"/>
        </w:rPr>
        <w:t>Copiar ¿Qué voy a aprender?</w:t>
      </w:r>
    </w:p>
    <w:p w:rsidR="002B4500" w:rsidRPr="00C73DE0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4E206C">
        <w:rPr>
          <w:rFonts w:ascii="Times New Roman" w:hAnsi="Times New Roman" w:cs="Times New Roman"/>
          <w:bCs/>
          <w:sz w:val="28"/>
          <w:szCs w:val="28"/>
        </w:rPr>
        <w:t>vierne</w:t>
      </w:r>
      <w:r w:rsidR="0016000B">
        <w:rPr>
          <w:rFonts w:ascii="Times New Roman" w:hAnsi="Times New Roman" w:cs="Times New Roman"/>
          <w:bCs/>
          <w:sz w:val="28"/>
          <w:szCs w:val="28"/>
        </w:rPr>
        <w:t>s 1</w:t>
      </w:r>
      <w:r w:rsidR="004E206C">
        <w:rPr>
          <w:rFonts w:ascii="Times New Roman" w:hAnsi="Times New Roman" w:cs="Times New Roman"/>
          <w:bCs/>
          <w:sz w:val="28"/>
          <w:szCs w:val="28"/>
        </w:rPr>
        <w:t>5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80E"/>
    <w:multiLevelType w:val="hybridMultilevel"/>
    <w:tmpl w:val="BA525D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640427"/>
    <w:multiLevelType w:val="hybridMultilevel"/>
    <w:tmpl w:val="36F025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16000B"/>
    <w:rsid w:val="00290F2B"/>
    <w:rsid w:val="002B4500"/>
    <w:rsid w:val="004E206C"/>
    <w:rsid w:val="00513C5B"/>
    <w:rsid w:val="0065523D"/>
    <w:rsid w:val="008C7E37"/>
    <w:rsid w:val="009213F9"/>
    <w:rsid w:val="00C73DE0"/>
    <w:rsid w:val="00CA266A"/>
    <w:rsid w:val="00D31FEA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2020-05-11T19:15:00Z</dcterms:created>
  <dcterms:modified xsi:type="dcterms:W3CDTF">2020-05-11T19:15:00Z</dcterms:modified>
</cp:coreProperties>
</file>